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62047" w14:textId="77777777" w:rsidR="00E76116" w:rsidRDefault="00E76116"/>
    <w:p w14:paraId="5CC126D9" w14:textId="74B5D3AB" w:rsidR="002F7615" w:rsidRPr="00982994" w:rsidRDefault="00F44052">
      <w:pPr>
        <w:rPr>
          <w:rFonts w:ascii="FS Albert Pro" w:hAnsi="FS Albert Pro"/>
          <w:b/>
          <w:sz w:val="20"/>
          <w:szCs w:val="20"/>
        </w:rPr>
      </w:pPr>
      <w:r>
        <w:rPr>
          <w:rFonts w:ascii="FS Albert Pro" w:hAnsi="FS Albert Pro"/>
          <w:b/>
          <w:sz w:val="28"/>
          <w:szCs w:val="28"/>
        </w:rPr>
        <w:t>Halvårsvurdering</w:t>
      </w:r>
      <w:r w:rsidR="00FE4CCD">
        <w:rPr>
          <w:rFonts w:ascii="FS Albert Pro" w:hAnsi="FS Albert Pro"/>
          <w:b/>
          <w:sz w:val="28"/>
          <w:szCs w:val="28"/>
        </w:rPr>
        <w:t xml:space="preserve"> for lærlinger og lærekandidater</w:t>
      </w:r>
      <w:r w:rsidR="009B1BB1" w:rsidRPr="00982994">
        <w:rPr>
          <w:rFonts w:ascii="FS Albert Pro" w:hAnsi="FS Albert Pro"/>
          <w:b/>
          <w:sz w:val="28"/>
          <w:szCs w:val="28"/>
        </w:rPr>
        <w:t xml:space="preserve"> </w:t>
      </w:r>
      <w:r w:rsidR="00147B38">
        <w:rPr>
          <w:rFonts w:ascii="FS Albert Pro" w:hAnsi="FS Albert Pro"/>
          <w:b/>
          <w:sz w:val="28"/>
          <w:szCs w:val="28"/>
        </w:rPr>
        <w:br/>
      </w:r>
      <w:r>
        <w:rPr>
          <w:rFonts w:ascii="FS Albert Pro" w:hAnsi="FS Albert Pro"/>
          <w:b/>
          <w:sz w:val="20"/>
          <w:szCs w:val="20"/>
        </w:rPr>
        <w:t>(</w:t>
      </w:r>
      <w:r w:rsidR="00147B38">
        <w:rPr>
          <w:rFonts w:ascii="FS Albert Pro" w:hAnsi="FS Albert Pro"/>
          <w:b/>
          <w:sz w:val="20"/>
          <w:szCs w:val="20"/>
        </w:rPr>
        <w:t>opplærings</w:t>
      </w:r>
      <w:r w:rsidR="006D21E0">
        <w:rPr>
          <w:rFonts w:ascii="FS Albert Pro" w:hAnsi="FS Albert Pro"/>
          <w:b/>
          <w:sz w:val="20"/>
          <w:szCs w:val="20"/>
        </w:rPr>
        <w:t>forskrifta</w:t>
      </w:r>
      <w:r w:rsidR="007F1C8A">
        <w:rPr>
          <w:rFonts w:ascii="FS Albert Pro" w:hAnsi="FS Albert Pro"/>
          <w:b/>
          <w:sz w:val="20"/>
          <w:szCs w:val="20"/>
        </w:rPr>
        <w:t xml:space="preserve"> </w:t>
      </w:r>
      <w:r w:rsidR="007F1C8A" w:rsidRPr="004C4C31">
        <w:rPr>
          <w:rFonts w:ascii="FS Albert Pro" w:hAnsi="FS Albert Pro"/>
          <w:b/>
          <w:sz w:val="20"/>
          <w:szCs w:val="20"/>
        </w:rPr>
        <w:t>§§</w:t>
      </w:r>
      <w:r w:rsidR="006D21E0" w:rsidRPr="004C4C31">
        <w:rPr>
          <w:rFonts w:ascii="FS Albert Pro" w:hAnsi="FS Albert Pro"/>
          <w:b/>
          <w:sz w:val="20"/>
          <w:szCs w:val="20"/>
        </w:rPr>
        <w:t>9-1</w:t>
      </w:r>
      <w:r w:rsidR="004C4C31" w:rsidRPr="004C4C31">
        <w:rPr>
          <w:rFonts w:ascii="FS Albert Pro" w:hAnsi="FS Albert Pro"/>
          <w:b/>
          <w:sz w:val="20"/>
          <w:szCs w:val="20"/>
        </w:rPr>
        <w:t>1</w:t>
      </w:r>
      <w:r w:rsidR="007F1C8A" w:rsidRPr="004C4C31">
        <w:rPr>
          <w:rFonts w:ascii="FS Albert Pro" w:hAnsi="FS Albert Pro"/>
          <w:b/>
          <w:sz w:val="20"/>
          <w:szCs w:val="20"/>
        </w:rPr>
        <w:t xml:space="preserve"> og </w:t>
      </w:r>
      <w:r w:rsidR="004C4C31" w:rsidRPr="004C4C31">
        <w:rPr>
          <w:rFonts w:ascii="FS Albert Pro" w:hAnsi="FS Albert Pro"/>
          <w:b/>
          <w:sz w:val="20"/>
          <w:szCs w:val="20"/>
        </w:rPr>
        <w:t>9-13</w:t>
      </w:r>
      <w:r w:rsidR="009B1BB1" w:rsidRPr="004C4C31">
        <w:rPr>
          <w:rFonts w:ascii="FS Albert Pro" w:hAnsi="FS Albert Pro"/>
          <w:b/>
          <w:sz w:val="20"/>
          <w:szCs w:val="20"/>
        </w:rPr>
        <w:t>)</w:t>
      </w:r>
    </w:p>
    <w:p w14:paraId="78FC319D" w14:textId="77777777" w:rsidR="00E82E04" w:rsidRDefault="00BA18C2" w:rsidP="00E82E04">
      <w:pPr>
        <w:pStyle w:val="Default"/>
        <w:rPr>
          <w:rFonts w:asciiTheme="minorHAnsi" w:hAnsiTheme="minorHAnsi"/>
          <w:color w:val="303030"/>
          <w:sz w:val="22"/>
          <w:szCs w:val="22"/>
        </w:rPr>
      </w:pPr>
      <w:r w:rsidRPr="00982994">
        <w:rPr>
          <w:rFonts w:asciiTheme="minorHAnsi" w:hAnsiTheme="minorHAnsi"/>
          <w:color w:val="303030"/>
          <w:sz w:val="22"/>
          <w:szCs w:val="22"/>
        </w:rPr>
        <w:t xml:space="preserve">Lærlinger </w:t>
      </w:r>
      <w:r w:rsidR="00FE4CCD">
        <w:rPr>
          <w:rFonts w:asciiTheme="minorHAnsi" w:hAnsiTheme="minorHAnsi"/>
          <w:color w:val="303030"/>
          <w:sz w:val="22"/>
          <w:szCs w:val="22"/>
        </w:rPr>
        <w:t xml:space="preserve">og lærekandidater </w:t>
      </w:r>
      <w:r w:rsidRPr="00982994">
        <w:rPr>
          <w:rFonts w:asciiTheme="minorHAnsi" w:hAnsiTheme="minorHAnsi"/>
          <w:color w:val="303030"/>
          <w:sz w:val="22"/>
          <w:szCs w:val="22"/>
        </w:rPr>
        <w:t xml:space="preserve">som får </w:t>
      </w:r>
      <w:r w:rsidR="00F44052">
        <w:rPr>
          <w:rFonts w:asciiTheme="minorHAnsi" w:hAnsiTheme="minorHAnsi"/>
          <w:color w:val="303030"/>
          <w:sz w:val="22"/>
          <w:szCs w:val="22"/>
        </w:rPr>
        <w:t>opplæring</w:t>
      </w:r>
      <w:r w:rsidRPr="00982994">
        <w:rPr>
          <w:rFonts w:asciiTheme="minorHAnsi" w:hAnsiTheme="minorHAnsi"/>
          <w:color w:val="303030"/>
          <w:sz w:val="22"/>
          <w:szCs w:val="22"/>
        </w:rPr>
        <w:t xml:space="preserve"> i bedrift, har både rett på en halvårsvurdering </w:t>
      </w:r>
      <w:r w:rsidRPr="00982994">
        <w:rPr>
          <w:rFonts w:asciiTheme="minorHAnsi" w:hAnsiTheme="minorHAnsi"/>
          <w:color w:val="303030"/>
          <w:sz w:val="22"/>
          <w:szCs w:val="22"/>
          <w:u w:val="single"/>
        </w:rPr>
        <w:t>og</w:t>
      </w:r>
      <w:r w:rsidRPr="00982994">
        <w:rPr>
          <w:rFonts w:asciiTheme="minorHAnsi" w:hAnsiTheme="minorHAnsi"/>
          <w:color w:val="303030"/>
          <w:sz w:val="22"/>
          <w:szCs w:val="22"/>
        </w:rPr>
        <w:t xml:space="preserve"> en samtale minst en gang per halvår om hvordan de ligger an faglig. Dette er en del av underveisvurderingen, </w:t>
      </w:r>
      <w:r w:rsidR="00FE4CCD">
        <w:rPr>
          <w:rFonts w:asciiTheme="minorHAnsi" w:hAnsiTheme="minorHAnsi"/>
          <w:color w:val="303030"/>
          <w:sz w:val="22"/>
          <w:szCs w:val="22"/>
        </w:rPr>
        <w:t>og dere skal både beskrive hva kandidaten</w:t>
      </w:r>
      <w:r w:rsidRPr="00982994">
        <w:rPr>
          <w:rFonts w:asciiTheme="minorHAnsi" w:hAnsiTheme="minorHAnsi"/>
          <w:color w:val="303030"/>
          <w:sz w:val="22"/>
          <w:szCs w:val="22"/>
        </w:rPr>
        <w:t xml:space="preserve"> mestrer sett opp mot kompetansemålene i</w:t>
      </w:r>
      <w:r w:rsidR="00FE4CCD">
        <w:rPr>
          <w:rFonts w:asciiTheme="minorHAnsi" w:hAnsiTheme="minorHAnsi"/>
          <w:color w:val="303030"/>
          <w:sz w:val="22"/>
          <w:szCs w:val="22"/>
        </w:rPr>
        <w:t xml:space="preserve"> Vg3-læreplanen, og gi veiledning om hvordan kandidaten</w:t>
      </w:r>
      <w:r w:rsidRPr="00982994">
        <w:rPr>
          <w:rFonts w:asciiTheme="minorHAnsi" w:hAnsiTheme="minorHAnsi"/>
          <w:color w:val="303030"/>
          <w:sz w:val="22"/>
          <w:szCs w:val="22"/>
        </w:rPr>
        <w:t xml:space="preserve"> kan øke sin kompetanse i faget.</w:t>
      </w:r>
      <w:r w:rsidR="00040803">
        <w:rPr>
          <w:rFonts w:asciiTheme="minorHAnsi" w:hAnsiTheme="minorHAnsi"/>
          <w:color w:val="303030"/>
          <w:sz w:val="22"/>
          <w:szCs w:val="22"/>
        </w:rPr>
        <w:t xml:space="preserve"> Dere kan velge å slå sammen den faglige samtalen med halvårsvurderingen.</w:t>
      </w:r>
    </w:p>
    <w:p w14:paraId="7E084B9E" w14:textId="77777777" w:rsidR="00040803" w:rsidRDefault="00040803" w:rsidP="00E82E04">
      <w:pPr>
        <w:pStyle w:val="Default"/>
        <w:rPr>
          <w:rFonts w:asciiTheme="minorHAnsi" w:hAnsiTheme="minorHAnsi"/>
          <w:color w:val="303030"/>
          <w:sz w:val="22"/>
          <w:szCs w:val="22"/>
        </w:rPr>
      </w:pPr>
    </w:p>
    <w:p w14:paraId="1F49E8B5" w14:textId="77777777" w:rsidR="002F41EF" w:rsidRPr="00652514" w:rsidRDefault="002F41EF" w:rsidP="00E82E04">
      <w:pPr>
        <w:pStyle w:val="Default"/>
        <w:rPr>
          <w:rFonts w:asciiTheme="minorHAnsi" w:hAnsiTheme="minorHAnsi"/>
          <w:i/>
          <w:color w:val="303030"/>
          <w:sz w:val="22"/>
          <w:szCs w:val="22"/>
        </w:rPr>
      </w:pPr>
    </w:p>
    <w:p w14:paraId="7171286A" w14:textId="77777777" w:rsidR="002F41EF" w:rsidRPr="00652514" w:rsidRDefault="002F41EF" w:rsidP="002F41EF">
      <w:pPr>
        <w:pStyle w:val="Listeavsnitt"/>
        <w:numPr>
          <w:ilvl w:val="0"/>
          <w:numId w:val="3"/>
        </w:numPr>
      </w:pPr>
      <w:r w:rsidRPr="00652514">
        <w:t xml:space="preserve">Tar utgangspunkt i kompetansemålene </w:t>
      </w:r>
    </w:p>
    <w:p w14:paraId="1D286159" w14:textId="77777777" w:rsidR="002F41EF" w:rsidRPr="00652514" w:rsidRDefault="002F41EF" w:rsidP="002F41EF">
      <w:pPr>
        <w:pStyle w:val="Listeavsnitt"/>
        <w:numPr>
          <w:ilvl w:val="0"/>
          <w:numId w:val="3"/>
        </w:numPr>
      </w:pPr>
      <w:r w:rsidRPr="00652514">
        <w:t>Uten karakter</w:t>
      </w:r>
    </w:p>
    <w:p w14:paraId="312B4A1B" w14:textId="77777777" w:rsidR="002F41EF" w:rsidRPr="00652514" w:rsidRDefault="002F41EF" w:rsidP="002F41EF">
      <w:pPr>
        <w:pStyle w:val="Listeavsnitt"/>
        <w:numPr>
          <w:ilvl w:val="0"/>
          <w:numId w:val="3"/>
        </w:numPr>
      </w:pPr>
      <w:r w:rsidRPr="00652514">
        <w:t>Skal beskrive kompetansen til lærlingen</w:t>
      </w:r>
    </w:p>
    <w:p w14:paraId="64C6BF2E" w14:textId="77777777" w:rsidR="00AE414A" w:rsidRPr="00652514" w:rsidRDefault="00AE414A" w:rsidP="002F41EF">
      <w:pPr>
        <w:pStyle w:val="Listeavsnitt"/>
        <w:numPr>
          <w:ilvl w:val="0"/>
          <w:numId w:val="3"/>
        </w:numPr>
      </w:pPr>
      <w:r w:rsidRPr="00652514">
        <w:t>Lærebedrift må kunne dokumente</w:t>
      </w:r>
      <w:r w:rsidR="009B317A" w:rsidRPr="00652514">
        <w:t>re at halvårsvurdering er gitt</w:t>
      </w:r>
    </w:p>
    <w:p w14:paraId="37A12B97" w14:textId="77777777" w:rsidR="00652514" w:rsidRDefault="00652514" w:rsidP="00652514">
      <w:pPr>
        <w:pStyle w:val="Listeavsnitt"/>
        <w:rPr>
          <w:sz w:val="20"/>
          <w:szCs w:val="20"/>
        </w:rPr>
      </w:pPr>
    </w:p>
    <w:tbl>
      <w:tblPr>
        <w:tblStyle w:val="Tabellrutenett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921"/>
      </w:tblGrid>
      <w:tr w:rsidR="00B339F6" w14:paraId="328E55BF" w14:textId="77777777" w:rsidTr="00076228">
        <w:trPr>
          <w:trHeight w:hRule="exact" w:val="624"/>
        </w:trPr>
        <w:tc>
          <w:tcPr>
            <w:tcW w:w="4815" w:type="dxa"/>
          </w:tcPr>
          <w:p w14:paraId="3D121E91" w14:textId="77777777" w:rsidR="00B339F6" w:rsidRDefault="00FE4CCD" w:rsidP="001015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Lærling/lærekandidat:</w:t>
            </w:r>
          </w:p>
          <w:p w14:paraId="7B2B6AED" w14:textId="77777777" w:rsidR="00DB5602" w:rsidRPr="00DB5602" w:rsidRDefault="00DB5602" w:rsidP="001015D1"/>
        </w:tc>
        <w:tc>
          <w:tcPr>
            <w:tcW w:w="4921" w:type="dxa"/>
          </w:tcPr>
          <w:p w14:paraId="4BB20686" w14:textId="77777777" w:rsidR="00B339F6" w:rsidRDefault="00FE4CCD" w:rsidP="00FE4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Faglig leder/i</w:t>
            </w:r>
            <w:r w:rsidR="00B339F6">
              <w:rPr>
                <w:sz w:val="16"/>
                <w:szCs w:val="16"/>
              </w:rPr>
              <w:t>nstruktør:</w:t>
            </w:r>
          </w:p>
          <w:p w14:paraId="07B12969" w14:textId="77777777" w:rsidR="00DB5602" w:rsidRPr="00DB5602" w:rsidRDefault="00DB5602" w:rsidP="00FE4CCD"/>
        </w:tc>
      </w:tr>
      <w:tr w:rsidR="008D646C" w14:paraId="214CBE18" w14:textId="77777777" w:rsidTr="00076228">
        <w:trPr>
          <w:trHeight w:hRule="exact" w:val="624"/>
        </w:trPr>
        <w:tc>
          <w:tcPr>
            <w:tcW w:w="4815" w:type="dxa"/>
          </w:tcPr>
          <w:p w14:paraId="197C477F" w14:textId="77777777" w:rsidR="008D646C" w:rsidRDefault="008D646C" w:rsidP="001015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Lærested:</w:t>
            </w:r>
          </w:p>
          <w:p w14:paraId="4FCF9513" w14:textId="77777777" w:rsidR="00DB5602" w:rsidRPr="00DB5602" w:rsidRDefault="00DB5602" w:rsidP="001015D1">
            <w:pPr>
              <w:rPr>
                <w:sz w:val="220"/>
                <w:szCs w:val="220"/>
              </w:rPr>
            </w:pPr>
          </w:p>
        </w:tc>
        <w:tc>
          <w:tcPr>
            <w:tcW w:w="4921" w:type="dxa"/>
          </w:tcPr>
          <w:p w14:paraId="6996CDBF" w14:textId="77777777" w:rsidR="008D646C" w:rsidRDefault="008D646C" w:rsidP="008D6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Sted og dato:</w:t>
            </w:r>
          </w:p>
          <w:p w14:paraId="595FFC0A" w14:textId="77777777" w:rsidR="00DB5602" w:rsidRPr="00DB5602" w:rsidRDefault="00DB5602" w:rsidP="008D646C"/>
          <w:p w14:paraId="5254FBCD" w14:textId="77777777" w:rsidR="008D646C" w:rsidRDefault="008D646C" w:rsidP="00FE4CCD">
            <w:pPr>
              <w:rPr>
                <w:sz w:val="16"/>
                <w:szCs w:val="16"/>
              </w:rPr>
            </w:pPr>
          </w:p>
        </w:tc>
      </w:tr>
      <w:tr w:rsidR="005C55E5" w:rsidRPr="00DB5602" w14:paraId="6AAC9B63" w14:textId="77777777" w:rsidTr="001C240B">
        <w:trPr>
          <w:trHeight w:hRule="exact" w:val="624"/>
        </w:trPr>
        <w:tc>
          <w:tcPr>
            <w:tcW w:w="9736" w:type="dxa"/>
            <w:gridSpan w:val="2"/>
            <w:shd w:val="clear" w:color="auto" w:fill="ADE0EC"/>
            <w:vAlign w:val="center"/>
          </w:tcPr>
          <w:p w14:paraId="1825514C" w14:textId="77777777" w:rsidR="005C55E5" w:rsidRPr="00DB5602" w:rsidRDefault="005C55E5">
            <w:pPr>
              <w:rPr>
                <w:b/>
              </w:rPr>
            </w:pPr>
            <w:r w:rsidRPr="00DB5602">
              <w:rPr>
                <w:b/>
              </w:rPr>
              <w:t>Vurderingsområder med egne refleksjoner</w:t>
            </w:r>
          </w:p>
        </w:tc>
      </w:tr>
      <w:tr w:rsidR="009E53A3" w:rsidRPr="00DB5602" w14:paraId="2141AD47" w14:textId="77777777" w:rsidTr="00F347D0">
        <w:tc>
          <w:tcPr>
            <w:tcW w:w="9736" w:type="dxa"/>
            <w:gridSpan w:val="2"/>
            <w:vAlign w:val="center"/>
          </w:tcPr>
          <w:p w14:paraId="7AD20971" w14:textId="77777777" w:rsidR="009E53A3" w:rsidRPr="00DB5602" w:rsidRDefault="009E53A3" w:rsidP="0062323E">
            <w:pPr>
              <w:autoSpaceDE w:val="0"/>
              <w:autoSpaceDN w:val="0"/>
              <w:adjustRightInd w:val="0"/>
              <w:spacing w:line="276" w:lineRule="auto"/>
              <w:rPr>
                <w:rFonts w:cs="AkzidenzGroteskBE-Regular"/>
              </w:rPr>
            </w:pPr>
            <w:r w:rsidRPr="00DB5602">
              <w:t>Daglig engasjement, initiativ, selvstendighet og ansvarsbevissthet</w:t>
            </w:r>
          </w:p>
          <w:p w14:paraId="66C12424" w14:textId="77777777" w:rsidR="009E53A3" w:rsidRDefault="009E53A3" w:rsidP="0062323E">
            <w:pPr>
              <w:spacing w:line="276" w:lineRule="auto"/>
              <w:rPr>
                <w:color w:val="0D0D0D" w:themeColor="text1" w:themeTint="F2"/>
              </w:rPr>
            </w:pPr>
          </w:p>
          <w:p w14:paraId="1A946F18" w14:textId="77777777" w:rsidR="006C34D0" w:rsidRPr="00DB5602" w:rsidRDefault="006C34D0" w:rsidP="0062323E">
            <w:pPr>
              <w:spacing w:line="276" w:lineRule="auto"/>
              <w:rPr>
                <w:color w:val="0D0D0D" w:themeColor="text1" w:themeTint="F2"/>
              </w:rPr>
            </w:pPr>
          </w:p>
          <w:p w14:paraId="4B76A26B" w14:textId="77777777" w:rsidR="009E53A3" w:rsidRPr="00DB5602" w:rsidRDefault="009E53A3" w:rsidP="0062323E">
            <w:pPr>
              <w:spacing w:line="276" w:lineRule="auto"/>
              <w:rPr>
                <w:color w:val="0D0D0D" w:themeColor="text1" w:themeTint="F2"/>
              </w:rPr>
            </w:pPr>
          </w:p>
        </w:tc>
      </w:tr>
      <w:tr w:rsidR="009E53A3" w:rsidRPr="00DB5602" w14:paraId="137DE4AA" w14:textId="77777777" w:rsidTr="00000AF8">
        <w:tc>
          <w:tcPr>
            <w:tcW w:w="9736" w:type="dxa"/>
            <w:gridSpan w:val="2"/>
            <w:vAlign w:val="center"/>
          </w:tcPr>
          <w:p w14:paraId="6FA13E6D" w14:textId="77777777" w:rsidR="009E53A3" w:rsidRPr="00DB5602" w:rsidRDefault="009E53A3" w:rsidP="0062323E">
            <w:pPr>
              <w:spacing w:line="276" w:lineRule="auto"/>
            </w:pPr>
            <w:r w:rsidRPr="00DB5602">
              <w:t>Planlegging (faglig plan for perioden, planlegging av arbeid, begrunnelser for valg)</w:t>
            </w:r>
          </w:p>
          <w:p w14:paraId="17E4E04C" w14:textId="77777777" w:rsidR="009E53A3" w:rsidRPr="00DB5602" w:rsidRDefault="009E53A3" w:rsidP="0062323E">
            <w:pPr>
              <w:spacing w:line="276" w:lineRule="auto"/>
            </w:pPr>
          </w:p>
          <w:p w14:paraId="427D9176" w14:textId="77777777" w:rsidR="009E53A3" w:rsidRDefault="009E53A3" w:rsidP="0062323E">
            <w:pPr>
              <w:spacing w:line="276" w:lineRule="auto"/>
              <w:rPr>
                <w:color w:val="0D0D0D" w:themeColor="text1" w:themeTint="F2"/>
              </w:rPr>
            </w:pPr>
          </w:p>
          <w:p w14:paraId="66422B24" w14:textId="77777777" w:rsidR="006C34D0" w:rsidRPr="00DB5602" w:rsidRDefault="006C34D0" w:rsidP="0062323E">
            <w:pPr>
              <w:spacing w:line="276" w:lineRule="auto"/>
              <w:rPr>
                <w:color w:val="0D0D0D" w:themeColor="text1" w:themeTint="F2"/>
              </w:rPr>
            </w:pPr>
          </w:p>
        </w:tc>
      </w:tr>
      <w:tr w:rsidR="009E53A3" w:rsidRPr="00DB5602" w14:paraId="4C8E40E2" w14:textId="77777777" w:rsidTr="00BF3772">
        <w:tc>
          <w:tcPr>
            <w:tcW w:w="9736" w:type="dxa"/>
            <w:gridSpan w:val="2"/>
            <w:vAlign w:val="center"/>
          </w:tcPr>
          <w:p w14:paraId="5FBA0667" w14:textId="77777777" w:rsidR="009E53A3" w:rsidRPr="00DB5602" w:rsidRDefault="009E53A3" w:rsidP="0062323E">
            <w:pPr>
              <w:spacing w:line="276" w:lineRule="auto"/>
            </w:pPr>
            <w:r w:rsidRPr="00DB5602">
              <w:t>Gjennomføring (praktiske ferdigheter, effektivitet, orden, kommunikasjon med mer)</w:t>
            </w:r>
          </w:p>
          <w:p w14:paraId="7E94838B" w14:textId="77777777" w:rsidR="009E53A3" w:rsidRDefault="009E53A3" w:rsidP="0062323E">
            <w:pPr>
              <w:spacing w:line="276" w:lineRule="auto"/>
            </w:pPr>
          </w:p>
          <w:p w14:paraId="22875B71" w14:textId="77777777" w:rsidR="006C34D0" w:rsidRPr="00DB5602" w:rsidRDefault="006C34D0" w:rsidP="0062323E">
            <w:pPr>
              <w:spacing w:line="276" w:lineRule="auto"/>
            </w:pPr>
          </w:p>
          <w:p w14:paraId="3DCBBFEA" w14:textId="77777777" w:rsidR="009E53A3" w:rsidRPr="00DB5602" w:rsidRDefault="009E53A3" w:rsidP="0062323E">
            <w:pPr>
              <w:spacing w:line="276" w:lineRule="auto"/>
              <w:rPr>
                <w:color w:val="0D0D0D" w:themeColor="text1" w:themeTint="F2"/>
              </w:rPr>
            </w:pPr>
          </w:p>
        </w:tc>
      </w:tr>
      <w:tr w:rsidR="009E53A3" w:rsidRPr="00DB5602" w14:paraId="53A82C16" w14:textId="77777777" w:rsidTr="00C7504A">
        <w:tc>
          <w:tcPr>
            <w:tcW w:w="9736" w:type="dxa"/>
            <w:gridSpan w:val="2"/>
            <w:vAlign w:val="center"/>
          </w:tcPr>
          <w:p w14:paraId="085C05E2" w14:textId="77777777" w:rsidR="009E53A3" w:rsidRPr="00DB5602" w:rsidRDefault="009E53A3" w:rsidP="009E53A3">
            <w:r w:rsidRPr="00DB5602">
              <w:t>Vurdering av kvalitet på arbeidet (evne til å vurdere eget arbeid i forhold til situasjon, kunder/brukeres krav)</w:t>
            </w:r>
          </w:p>
          <w:p w14:paraId="4D5A522B" w14:textId="77777777" w:rsidR="009E53A3" w:rsidRDefault="009E53A3" w:rsidP="0062323E">
            <w:pPr>
              <w:spacing w:line="276" w:lineRule="auto"/>
            </w:pPr>
          </w:p>
          <w:p w14:paraId="1D0F15C3" w14:textId="77777777" w:rsidR="006C34D0" w:rsidRPr="00DB5602" w:rsidRDefault="006C34D0" w:rsidP="0062323E">
            <w:pPr>
              <w:spacing w:line="276" w:lineRule="auto"/>
            </w:pPr>
          </w:p>
          <w:p w14:paraId="66C2A105" w14:textId="77777777" w:rsidR="009E53A3" w:rsidRPr="00DB5602" w:rsidRDefault="009E53A3" w:rsidP="0062323E">
            <w:pPr>
              <w:spacing w:line="276" w:lineRule="auto"/>
            </w:pPr>
          </w:p>
        </w:tc>
      </w:tr>
      <w:tr w:rsidR="009E53A3" w:rsidRPr="00DB5602" w14:paraId="1F54578B" w14:textId="77777777" w:rsidTr="00BB2C9A">
        <w:tc>
          <w:tcPr>
            <w:tcW w:w="9736" w:type="dxa"/>
            <w:gridSpan w:val="2"/>
            <w:vAlign w:val="center"/>
          </w:tcPr>
          <w:p w14:paraId="75B017B7" w14:textId="77777777" w:rsidR="009E53A3" w:rsidRPr="00DB5602" w:rsidRDefault="00EF0247" w:rsidP="0062323E">
            <w:pPr>
              <w:spacing w:line="276" w:lineRule="auto"/>
            </w:pPr>
            <w:r w:rsidRPr="00DB5602">
              <w:t>Dokumentasjon av arbeidet (b</w:t>
            </w:r>
            <w:r w:rsidR="009E53A3" w:rsidRPr="00DB5602">
              <w:t>egrunnelse for valg, visualisering, logger, mapper eller annet)</w:t>
            </w:r>
          </w:p>
          <w:p w14:paraId="7F8AAB82" w14:textId="77777777" w:rsidR="009E53A3" w:rsidRDefault="009E53A3" w:rsidP="0062323E">
            <w:pPr>
              <w:spacing w:line="276" w:lineRule="auto"/>
            </w:pPr>
          </w:p>
          <w:p w14:paraId="05E286F4" w14:textId="77777777" w:rsidR="006C34D0" w:rsidRPr="00DB5602" w:rsidRDefault="006C34D0" w:rsidP="0062323E">
            <w:pPr>
              <w:spacing w:line="276" w:lineRule="auto"/>
            </w:pPr>
          </w:p>
          <w:p w14:paraId="5E5FE155" w14:textId="77777777" w:rsidR="009E53A3" w:rsidRPr="00DB5602" w:rsidRDefault="009E53A3" w:rsidP="0062323E">
            <w:pPr>
              <w:spacing w:line="276" w:lineRule="auto"/>
              <w:rPr>
                <w:color w:val="0D0D0D" w:themeColor="text1" w:themeTint="F2"/>
              </w:rPr>
            </w:pPr>
          </w:p>
        </w:tc>
      </w:tr>
      <w:tr w:rsidR="009E53A3" w:rsidRPr="00DB5602" w14:paraId="5ACA62DF" w14:textId="77777777" w:rsidTr="00BD3B44">
        <w:tc>
          <w:tcPr>
            <w:tcW w:w="9736" w:type="dxa"/>
            <w:gridSpan w:val="2"/>
            <w:vAlign w:val="center"/>
          </w:tcPr>
          <w:p w14:paraId="01AF24ED" w14:textId="77777777" w:rsidR="009E53A3" w:rsidRPr="00DB5602" w:rsidRDefault="00EF0247" w:rsidP="0062323E">
            <w:pPr>
              <w:spacing w:line="276" w:lineRule="auto"/>
            </w:pPr>
            <w:r w:rsidRPr="00DB5602">
              <w:t>Veien videre</w:t>
            </w:r>
            <w:r w:rsidR="009E53A3" w:rsidRPr="00DB5602">
              <w:t xml:space="preserve"> (</w:t>
            </w:r>
            <w:r w:rsidRPr="00DB5602">
              <w:t>f</w:t>
            </w:r>
            <w:r w:rsidR="009E53A3" w:rsidRPr="00DB5602">
              <w:t>okus for neste periode, forslag til forbedringer av tilrettelegging)</w:t>
            </w:r>
          </w:p>
          <w:p w14:paraId="372838C4" w14:textId="77777777" w:rsidR="00DB5602" w:rsidRDefault="00DB5602" w:rsidP="0062323E">
            <w:pPr>
              <w:spacing w:line="276" w:lineRule="auto"/>
            </w:pPr>
          </w:p>
          <w:p w14:paraId="1D16988A" w14:textId="77777777" w:rsidR="006C34D0" w:rsidRPr="00DB5602" w:rsidRDefault="006C34D0" w:rsidP="0062323E">
            <w:pPr>
              <w:spacing w:line="276" w:lineRule="auto"/>
            </w:pPr>
          </w:p>
          <w:p w14:paraId="06E6AEBE" w14:textId="77777777" w:rsidR="009E53A3" w:rsidRPr="00DB5602" w:rsidRDefault="009E53A3" w:rsidP="0062323E">
            <w:pPr>
              <w:spacing w:line="276" w:lineRule="auto"/>
              <w:rPr>
                <w:color w:val="0D0D0D" w:themeColor="text1" w:themeTint="F2"/>
              </w:rPr>
            </w:pPr>
          </w:p>
        </w:tc>
      </w:tr>
    </w:tbl>
    <w:p w14:paraId="213FF987" w14:textId="77777777" w:rsidR="002F7615" w:rsidRDefault="002F7615">
      <w:pPr>
        <w:rPr>
          <w:sz w:val="12"/>
          <w:szCs w:val="12"/>
        </w:rPr>
      </w:pPr>
    </w:p>
    <w:p w14:paraId="2E5474D4" w14:textId="77777777" w:rsidR="00160B96" w:rsidRDefault="00160B96" w:rsidP="00CE521E">
      <w:pPr>
        <w:rPr>
          <w:sz w:val="6"/>
          <w:szCs w:val="6"/>
        </w:rPr>
      </w:pPr>
    </w:p>
    <w:p w14:paraId="7912B91C" w14:textId="77777777" w:rsidR="00287A33" w:rsidRDefault="00287A33" w:rsidP="00287A33">
      <w:pPr>
        <w:rPr>
          <w:sz w:val="12"/>
          <w:szCs w:val="1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71"/>
        <w:gridCol w:w="4865"/>
      </w:tblGrid>
      <w:tr w:rsidR="00E51B17" w14:paraId="680E7409" w14:textId="77777777" w:rsidTr="000F64C4">
        <w:trPr>
          <w:trHeight w:hRule="exact" w:val="826"/>
        </w:trPr>
        <w:tc>
          <w:tcPr>
            <w:tcW w:w="9736" w:type="dxa"/>
            <w:gridSpan w:val="2"/>
          </w:tcPr>
          <w:p w14:paraId="5E546E0B" w14:textId="77777777" w:rsidR="00E51B17" w:rsidRDefault="00E51B17" w:rsidP="000F64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Stad/dato:</w:t>
            </w:r>
          </w:p>
        </w:tc>
      </w:tr>
      <w:tr w:rsidR="00E51B17" w14:paraId="7C376B8D" w14:textId="77777777" w:rsidTr="00E51B17">
        <w:trPr>
          <w:trHeight w:hRule="exact" w:val="826"/>
        </w:trPr>
        <w:tc>
          <w:tcPr>
            <w:tcW w:w="4871" w:type="dxa"/>
          </w:tcPr>
          <w:p w14:paraId="0D866785" w14:textId="77777777" w:rsidR="00287A33" w:rsidRDefault="00E51B17" w:rsidP="000F64C4">
            <w:r>
              <w:rPr>
                <w:sz w:val="16"/>
                <w:szCs w:val="16"/>
              </w:rPr>
              <w:t>Lærling/lærekandidat sign.:</w:t>
            </w:r>
          </w:p>
        </w:tc>
        <w:tc>
          <w:tcPr>
            <w:tcW w:w="4865" w:type="dxa"/>
          </w:tcPr>
          <w:p w14:paraId="783E2285" w14:textId="77777777" w:rsidR="00287A33" w:rsidRDefault="00FE4CCD" w:rsidP="000F64C4">
            <w:r>
              <w:rPr>
                <w:sz w:val="16"/>
                <w:szCs w:val="16"/>
              </w:rPr>
              <w:t>Faglig leder/ i</w:t>
            </w:r>
            <w:r w:rsidR="00144E5A">
              <w:rPr>
                <w:sz w:val="16"/>
                <w:szCs w:val="16"/>
              </w:rPr>
              <w:t>nstruktør sign.:</w:t>
            </w:r>
          </w:p>
          <w:p w14:paraId="02BF33EB" w14:textId="77777777" w:rsidR="00287A33" w:rsidRDefault="00287A33" w:rsidP="000F64C4">
            <w:pPr>
              <w:spacing w:line="276" w:lineRule="auto"/>
            </w:pPr>
          </w:p>
        </w:tc>
      </w:tr>
    </w:tbl>
    <w:p w14:paraId="7525EE5E" w14:textId="77777777" w:rsidR="00287A33" w:rsidRDefault="00287A33" w:rsidP="00287A33">
      <w:pPr>
        <w:rPr>
          <w:sz w:val="6"/>
          <w:szCs w:val="6"/>
        </w:rPr>
      </w:pPr>
    </w:p>
    <w:p w14:paraId="4B367D84" w14:textId="77777777" w:rsidR="00287A33" w:rsidRDefault="00287A33" w:rsidP="00287A33">
      <w:pPr>
        <w:rPr>
          <w:sz w:val="6"/>
          <w:szCs w:val="6"/>
        </w:rPr>
      </w:pPr>
    </w:p>
    <w:p w14:paraId="047A040D" w14:textId="77777777" w:rsidR="00287A33" w:rsidRDefault="00287A33" w:rsidP="00287A33">
      <w:pPr>
        <w:rPr>
          <w:sz w:val="6"/>
          <w:szCs w:val="6"/>
        </w:rPr>
      </w:pPr>
    </w:p>
    <w:p w14:paraId="57FA2B0E" w14:textId="77777777" w:rsidR="00287A33" w:rsidRDefault="00287A33" w:rsidP="00CE521E">
      <w:pPr>
        <w:rPr>
          <w:sz w:val="6"/>
          <w:szCs w:val="6"/>
        </w:rPr>
      </w:pPr>
    </w:p>
    <w:p w14:paraId="3352AB1A" w14:textId="77777777" w:rsidR="00287A33" w:rsidRDefault="00287A33" w:rsidP="00CE521E">
      <w:pPr>
        <w:rPr>
          <w:sz w:val="6"/>
          <w:szCs w:val="6"/>
        </w:rPr>
      </w:pPr>
    </w:p>
    <w:sectPr w:rsidR="00287A33" w:rsidSect="00FE4CC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A0B74" w14:textId="77777777" w:rsidR="003C0271" w:rsidRDefault="003C0271" w:rsidP="00183925">
      <w:pPr>
        <w:spacing w:after="0" w:line="240" w:lineRule="auto"/>
      </w:pPr>
      <w:r>
        <w:separator/>
      </w:r>
    </w:p>
  </w:endnote>
  <w:endnote w:type="continuationSeparator" w:id="0">
    <w:p w14:paraId="3BC44A19" w14:textId="77777777" w:rsidR="003C0271" w:rsidRDefault="003C0271" w:rsidP="0018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AkzidenzGroteskB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6805700"/>
      <w:docPartObj>
        <w:docPartGallery w:val="Page Numbers (Bottom of Page)"/>
        <w:docPartUnique/>
      </w:docPartObj>
    </w:sdtPr>
    <w:sdtEndPr/>
    <w:sdtContent>
      <w:p w14:paraId="0B82516B" w14:textId="77777777" w:rsidR="00AE44A2" w:rsidRDefault="00AE44A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7A3590" w14:textId="77777777" w:rsidR="00124C3B" w:rsidRDefault="00124C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5835370"/>
      <w:docPartObj>
        <w:docPartGallery w:val="Page Numbers (Bottom of Page)"/>
        <w:docPartUnique/>
      </w:docPartObj>
    </w:sdtPr>
    <w:sdtEndPr/>
    <w:sdtContent>
      <w:p w14:paraId="03BC0082" w14:textId="77777777" w:rsidR="00AE44A2" w:rsidRDefault="00AE44A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E6C3226" w14:textId="77777777" w:rsidR="00AE44A2" w:rsidRDefault="00AE44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DB56D" w14:textId="77777777" w:rsidR="003C0271" w:rsidRDefault="003C0271" w:rsidP="00183925">
      <w:pPr>
        <w:spacing w:after="0" w:line="240" w:lineRule="auto"/>
      </w:pPr>
      <w:r>
        <w:separator/>
      </w:r>
    </w:p>
  </w:footnote>
  <w:footnote w:type="continuationSeparator" w:id="0">
    <w:p w14:paraId="253A365F" w14:textId="77777777" w:rsidR="003C0271" w:rsidRDefault="003C0271" w:rsidP="0018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4CDFA" w14:textId="77777777" w:rsidR="00AE475C" w:rsidRPr="00BA18C2" w:rsidRDefault="005E1CEF" w:rsidP="00AE475C">
    <w:pPr>
      <w:pStyle w:val="Default"/>
      <w:rPr>
        <w:rFonts w:asciiTheme="minorHAnsi" w:hAnsiTheme="minorHAnsi"/>
        <w:i/>
        <w:sz w:val="20"/>
        <w:szCs w:val="20"/>
      </w:rPr>
    </w:pPr>
    <w:r>
      <w:tab/>
    </w:r>
  </w:p>
  <w:p w14:paraId="17FED61A" w14:textId="77777777" w:rsidR="005E1CEF" w:rsidRDefault="00AE475C" w:rsidP="00AE475C">
    <w:pPr>
      <w:pStyle w:val="Topptekst"/>
      <w:jc w:val="right"/>
    </w:pPr>
    <w:r>
      <w:rPr>
        <w:i/>
        <w:sz w:val="18"/>
        <w:szCs w:val="18"/>
      </w:rP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24EF" w14:textId="04B26C07" w:rsidR="00FE4CCD" w:rsidRDefault="00FE4CCD">
    <w:pPr>
      <w:pStyle w:val="Topptekst"/>
    </w:pPr>
    <w:r>
      <w:rPr>
        <w:i/>
        <w:sz w:val="18"/>
        <w:szCs w:val="18"/>
      </w:rPr>
      <w:t xml:space="preserve"> </w:t>
    </w:r>
    <w:r w:rsidR="001C240B">
      <w:rPr>
        <w:noProof/>
      </w:rPr>
      <w:drawing>
        <wp:inline distT="0" distB="0" distL="0" distR="0" wp14:anchorId="4BE6FD38" wp14:editId="778D1B6A">
          <wp:extent cx="1990725" cy="521134"/>
          <wp:effectExtent l="0" t="0" r="0" b="0"/>
          <wp:docPr id="466537543" name="Bilde 1" descr="Et bilde som inneholder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537543" name="Bilde 1" descr="Et bilde som inneholder silhuett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90" t="17045" r="8352" b="22078"/>
                  <a:stretch/>
                </pic:blipFill>
                <pic:spPr bwMode="auto">
                  <a:xfrm>
                    <a:off x="0" y="0"/>
                    <a:ext cx="2034198" cy="5325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 </w:t>
    </w:r>
    <w:r w:rsidR="00F45354">
      <w:rPr>
        <w:i/>
        <w:sz w:val="18"/>
        <w:szCs w:val="18"/>
      </w:rPr>
      <w:tab/>
    </w:r>
    <w:r w:rsidR="00F45354">
      <w:rPr>
        <w:i/>
        <w:sz w:val="18"/>
        <w:szCs w:val="18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B6320"/>
    <w:multiLevelType w:val="multilevel"/>
    <w:tmpl w:val="1032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A54CA"/>
    <w:multiLevelType w:val="hybridMultilevel"/>
    <w:tmpl w:val="10A28674"/>
    <w:lvl w:ilvl="0" w:tplc="40C63A6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6C13914"/>
    <w:multiLevelType w:val="hybridMultilevel"/>
    <w:tmpl w:val="18A000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E08F1"/>
    <w:multiLevelType w:val="hybridMultilevel"/>
    <w:tmpl w:val="52A27C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64962">
    <w:abstractNumId w:val="2"/>
  </w:num>
  <w:num w:numId="2" w16cid:durableId="458456860">
    <w:abstractNumId w:val="0"/>
  </w:num>
  <w:num w:numId="3" w16cid:durableId="1742437617">
    <w:abstractNumId w:val="3"/>
  </w:num>
  <w:num w:numId="4" w16cid:durableId="34452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25"/>
    <w:rsid w:val="00001836"/>
    <w:rsid w:val="000142E8"/>
    <w:rsid w:val="00040803"/>
    <w:rsid w:val="00055D37"/>
    <w:rsid w:val="00076228"/>
    <w:rsid w:val="00085C89"/>
    <w:rsid w:val="000C04D4"/>
    <w:rsid w:val="000D7E83"/>
    <w:rsid w:val="000E4BE3"/>
    <w:rsid w:val="000E541F"/>
    <w:rsid w:val="001015D1"/>
    <w:rsid w:val="00115C49"/>
    <w:rsid w:val="00124C3B"/>
    <w:rsid w:val="00144E5A"/>
    <w:rsid w:val="00146778"/>
    <w:rsid w:val="00147B38"/>
    <w:rsid w:val="00160B96"/>
    <w:rsid w:val="00182715"/>
    <w:rsid w:val="00183925"/>
    <w:rsid w:val="00197C6E"/>
    <w:rsid w:val="001B5D34"/>
    <w:rsid w:val="001C240B"/>
    <w:rsid w:val="001D2AA5"/>
    <w:rsid w:val="002029B0"/>
    <w:rsid w:val="0020485A"/>
    <w:rsid w:val="002356AB"/>
    <w:rsid w:val="00235D06"/>
    <w:rsid w:val="00251D91"/>
    <w:rsid w:val="00287A33"/>
    <w:rsid w:val="002902BF"/>
    <w:rsid w:val="002A7572"/>
    <w:rsid w:val="002F41EF"/>
    <w:rsid w:val="002F7615"/>
    <w:rsid w:val="00331597"/>
    <w:rsid w:val="00350282"/>
    <w:rsid w:val="00373A67"/>
    <w:rsid w:val="00383408"/>
    <w:rsid w:val="003A52AE"/>
    <w:rsid w:val="003C0271"/>
    <w:rsid w:val="003C6274"/>
    <w:rsid w:val="003D3C37"/>
    <w:rsid w:val="003F2F59"/>
    <w:rsid w:val="00490BA3"/>
    <w:rsid w:val="004A42B6"/>
    <w:rsid w:val="004B0467"/>
    <w:rsid w:val="004C48D1"/>
    <w:rsid w:val="004C4C31"/>
    <w:rsid w:val="004D428F"/>
    <w:rsid w:val="004F681C"/>
    <w:rsid w:val="00547B7C"/>
    <w:rsid w:val="0055197B"/>
    <w:rsid w:val="005555F8"/>
    <w:rsid w:val="00572125"/>
    <w:rsid w:val="00596383"/>
    <w:rsid w:val="005A68FE"/>
    <w:rsid w:val="005C55E5"/>
    <w:rsid w:val="005E1CEF"/>
    <w:rsid w:val="0062323E"/>
    <w:rsid w:val="00627B18"/>
    <w:rsid w:val="00637D20"/>
    <w:rsid w:val="00652514"/>
    <w:rsid w:val="006C34D0"/>
    <w:rsid w:val="006D21E0"/>
    <w:rsid w:val="006E4013"/>
    <w:rsid w:val="00715D86"/>
    <w:rsid w:val="00731971"/>
    <w:rsid w:val="00747FEB"/>
    <w:rsid w:val="007812E3"/>
    <w:rsid w:val="00784703"/>
    <w:rsid w:val="007C1ED4"/>
    <w:rsid w:val="007F1C8A"/>
    <w:rsid w:val="007F5215"/>
    <w:rsid w:val="008022D7"/>
    <w:rsid w:val="00842568"/>
    <w:rsid w:val="008772B6"/>
    <w:rsid w:val="008B4952"/>
    <w:rsid w:val="008C049C"/>
    <w:rsid w:val="008C1324"/>
    <w:rsid w:val="008D52F9"/>
    <w:rsid w:val="008D646C"/>
    <w:rsid w:val="00917B81"/>
    <w:rsid w:val="0092352F"/>
    <w:rsid w:val="00935EA6"/>
    <w:rsid w:val="00982994"/>
    <w:rsid w:val="009B1BB1"/>
    <w:rsid w:val="009B2DFD"/>
    <w:rsid w:val="009B317A"/>
    <w:rsid w:val="009C7DFA"/>
    <w:rsid w:val="009E056E"/>
    <w:rsid w:val="009E46C3"/>
    <w:rsid w:val="009E53A3"/>
    <w:rsid w:val="00A01486"/>
    <w:rsid w:val="00A41410"/>
    <w:rsid w:val="00A61137"/>
    <w:rsid w:val="00AB6F99"/>
    <w:rsid w:val="00AC341D"/>
    <w:rsid w:val="00AD66EA"/>
    <w:rsid w:val="00AE414A"/>
    <w:rsid w:val="00AE44A2"/>
    <w:rsid w:val="00AE475C"/>
    <w:rsid w:val="00B14B96"/>
    <w:rsid w:val="00B339F6"/>
    <w:rsid w:val="00B361B5"/>
    <w:rsid w:val="00B4502A"/>
    <w:rsid w:val="00B71701"/>
    <w:rsid w:val="00B742C4"/>
    <w:rsid w:val="00B80E4A"/>
    <w:rsid w:val="00B80F13"/>
    <w:rsid w:val="00B92DEF"/>
    <w:rsid w:val="00BA18C2"/>
    <w:rsid w:val="00BB0F8F"/>
    <w:rsid w:val="00BE1BA7"/>
    <w:rsid w:val="00BE2CB3"/>
    <w:rsid w:val="00BE48BB"/>
    <w:rsid w:val="00BF3C6C"/>
    <w:rsid w:val="00C01526"/>
    <w:rsid w:val="00C33D6F"/>
    <w:rsid w:val="00C47D84"/>
    <w:rsid w:val="00C524CD"/>
    <w:rsid w:val="00C526D6"/>
    <w:rsid w:val="00C87ED2"/>
    <w:rsid w:val="00CB3B2A"/>
    <w:rsid w:val="00CE521E"/>
    <w:rsid w:val="00D2354A"/>
    <w:rsid w:val="00D5625C"/>
    <w:rsid w:val="00D75C2C"/>
    <w:rsid w:val="00DB5602"/>
    <w:rsid w:val="00DC0763"/>
    <w:rsid w:val="00DC33A5"/>
    <w:rsid w:val="00E1035B"/>
    <w:rsid w:val="00E32074"/>
    <w:rsid w:val="00E33B23"/>
    <w:rsid w:val="00E43E26"/>
    <w:rsid w:val="00E51B17"/>
    <w:rsid w:val="00E52E91"/>
    <w:rsid w:val="00E76116"/>
    <w:rsid w:val="00E818EC"/>
    <w:rsid w:val="00E82E04"/>
    <w:rsid w:val="00EA32F3"/>
    <w:rsid w:val="00EB67EB"/>
    <w:rsid w:val="00EE14B9"/>
    <w:rsid w:val="00EE75A9"/>
    <w:rsid w:val="00EF0247"/>
    <w:rsid w:val="00F3294A"/>
    <w:rsid w:val="00F44052"/>
    <w:rsid w:val="00F45354"/>
    <w:rsid w:val="00F64206"/>
    <w:rsid w:val="00F86AD0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0AF35"/>
  <w15:docId w15:val="{BCE2129A-2516-46AE-A53E-C167742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5">
    <w:name w:val="heading 5"/>
    <w:basedOn w:val="Normal"/>
    <w:link w:val="Overskrift5Tegn"/>
    <w:uiPriority w:val="9"/>
    <w:qFormat/>
    <w:rsid w:val="00160B96"/>
    <w:pPr>
      <w:spacing w:before="100" w:beforeAutospacing="1" w:after="75" w:line="264" w:lineRule="atLeast"/>
      <w:outlineLvl w:val="4"/>
    </w:pPr>
    <w:rPr>
      <w:rFonts w:ascii="Arial" w:eastAsia="Times New Roman" w:hAnsi="Arial" w:cs="Arial"/>
      <w:b/>
      <w:bCs/>
      <w:sz w:val="20"/>
      <w:szCs w:val="20"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9B1B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8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3925"/>
  </w:style>
  <w:style w:type="paragraph" w:styleId="Bunntekst">
    <w:name w:val="footer"/>
    <w:basedOn w:val="Normal"/>
    <w:link w:val="BunntekstTegn"/>
    <w:uiPriority w:val="99"/>
    <w:unhideWhenUsed/>
    <w:rsid w:val="0018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3925"/>
  </w:style>
  <w:style w:type="paragraph" w:styleId="Bobletekst">
    <w:name w:val="Balloon Text"/>
    <w:basedOn w:val="Normal"/>
    <w:link w:val="BobletekstTegn"/>
    <w:uiPriority w:val="99"/>
    <w:semiHidden/>
    <w:unhideWhenUsed/>
    <w:rsid w:val="001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392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2F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2352F"/>
    <w:rPr>
      <w:color w:val="0000FF" w:themeColor="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0B96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60B9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E82E04"/>
    <w:rPr>
      <w:i/>
      <w:iCs/>
    </w:rPr>
  </w:style>
  <w:style w:type="paragraph" w:customStyle="1" w:styleId="mortaga">
    <w:name w:val="mortag_a"/>
    <w:basedOn w:val="Normal"/>
    <w:rsid w:val="00E82E04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F41EF"/>
    <w:pPr>
      <w:ind w:left="720"/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rsid w:val="009B1BB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81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303051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608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36309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865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5C6E-4293-4F8C-A6D1-58A35154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Gunnhild</dc:creator>
  <cp:lastModifiedBy>Gunhild Pedersen</cp:lastModifiedBy>
  <cp:revision>3</cp:revision>
  <cp:lastPrinted>2018-02-06T10:09:00Z</cp:lastPrinted>
  <dcterms:created xsi:type="dcterms:W3CDTF">2024-08-26T12:20:00Z</dcterms:created>
  <dcterms:modified xsi:type="dcterms:W3CDTF">2024-08-26T12:32:00Z</dcterms:modified>
</cp:coreProperties>
</file>